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AC" w:rsidRDefault="00C522AC" w:rsidP="00C522AC">
      <w:pPr>
        <w:rPr>
          <w:lang w:val="en-US"/>
        </w:rPr>
      </w:pPr>
      <w:r>
        <w:rPr>
          <w:rFonts w:ascii="Arial Narrow" w:hAnsi="Arial Narrow"/>
          <w:b/>
          <w:bCs/>
          <w:caps/>
          <w:color w:val="003D79"/>
          <w:sz w:val="39"/>
          <w:szCs w:val="39"/>
          <w:lang w:val="en-US"/>
        </w:rPr>
        <w:t xml:space="preserve">Facility Assistant </w:t>
      </w:r>
    </w:p>
    <w:p w:rsidR="00C522AC" w:rsidRDefault="00C522AC" w:rsidP="00C522AC">
      <w:pPr>
        <w:spacing w:before="225"/>
        <w:rPr>
          <w:lang w:val="en-US"/>
        </w:rPr>
      </w:pPr>
      <w:r>
        <w:rPr>
          <w:rFonts w:ascii="Arial" w:hAnsi="Arial" w:cs="Arial"/>
          <w:b/>
          <w:bCs/>
          <w:color w:val="2A568F"/>
          <w:sz w:val="24"/>
          <w:szCs w:val="24"/>
          <w:lang w:val="en-US"/>
        </w:rPr>
        <w:t xml:space="preserve">Tracking Code </w:t>
      </w:r>
    </w:p>
    <w:p w:rsidR="00C522AC" w:rsidRDefault="00C522AC" w:rsidP="00C522AC">
      <w:pPr>
        <w:ind w:left="720"/>
        <w:rPr>
          <w:lang w:val="en-US"/>
        </w:rPr>
      </w:pPr>
      <w:r>
        <w:rPr>
          <w:rFonts w:ascii="Arial" w:hAnsi="Arial" w:cs="Arial"/>
          <w:color w:val="000000"/>
          <w:sz w:val="20"/>
          <w:szCs w:val="20"/>
          <w:lang w:val="en-US"/>
        </w:rPr>
        <w:t xml:space="preserve">3531 </w:t>
      </w:r>
    </w:p>
    <w:p w:rsidR="00C522AC" w:rsidRDefault="00C522AC" w:rsidP="00C522AC">
      <w:pPr>
        <w:spacing w:before="225"/>
        <w:rPr>
          <w:lang w:val="en-US"/>
        </w:rPr>
      </w:pPr>
      <w:r>
        <w:rPr>
          <w:rFonts w:ascii="Arial" w:hAnsi="Arial" w:cs="Arial"/>
          <w:b/>
          <w:bCs/>
          <w:color w:val="2A568F"/>
          <w:sz w:val="24"/>
          <w:szCs w:val="24"/>
          <w:lang w:val="en-US"/>
        </w:rPr>
        <w:t xml:space="preserve">Job Description </w:t>
      </w:r>
    </w:p>
    <w:p w:rsidR="00C522AC" w:rsidRDefault="00C522AC" w:rsidP="00C522AC">
      <w:pPr>
        <w:ind w:left="720"/>
        <w:rPr>
          <w:lang w:val="en-US"/>
        </w:rPr>
      </w:pPr>
      <w:r>
        <w:rPr>
          <w:rFonts w:ascii="Arial" w:hAnsi="Arial" w:cs="Arial"/>
          <w:color w:val="262626"/>
          <w:sz w:val="20"/>
          <w:szCs w:val="20"/>
          <w:lang w:val="en-US"/>
        </w:rPr>
        <w:t>This position is responsible for operating grain and/or special crops processing equipment; loading railcars and trucks; receiving and storing product. Provides ongoing quality customer service and direct contact with customers to ensuring their needs are met.</w:t>
      </w:r>
    </w:p>
    <w:p w:rsidR="00C522AC" w:rsidRDefault="00C522AC" w:rsidP="00C522AC">
      <w:pPr>
        <w:spacing w:before="225"/>
        <w:rPr>
          <w:lang w:val="en-US"/>
        </w:rPr>
      </w:pPr>
      <w:r>
        <w:rPr>
          <w:rFonts w:ascii="Arial" w:hAnsi="Arial" w:cs="Arial"/>
          <w:b/>
          <w:bCs/>
          <w:color w:val="2A568F"/>
          <w:sz w:val="24"/>
          <w:szCs w:val="24"/>
          <w:lang w:val="en-US"/>
        </w:rPr>
        <w:t xml:space="preserve">Required Skills </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Operates grain and/or special crops processing equipment including binning, cleaning, drying, blending and storing of grain to meet shipping requirements and quality specifications while maximizing blending opportunities.</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Documents and reports bin mixes to others. Takes samples for quality analysis.</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Prepares, weighs and loads railcars and trucks for shipment</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Prepares shipping documentation and maintains grain and/or special crops samples.</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Receives and records product including quality, damages or shortages. Organizes and maintains inventory including conducting regular inventory checks and reconciliations. Refers issues to Facility Assistant II.</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Assists in the evaluation of grades, dockage and moisture of grains, oilseeds and/or special crops under direct supervision.</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Performs general maintenance including conducting routine equipment repairs for grain and/or special crops processing equipment. Services equipment used in the movement of grain and/or special crops.</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Keeps facility and grounds clean, tidy and free of fire hazards while working within the SH&amp;E guidelines. Follows ISO standards and procedures.</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Performs other duties as required.</w:t>
      </w:r>
    </w:p>
    <w:p w:rsidR="00C522AC" w:rsidRDefault="00C522AC" w:rsidP="00C522AC">
      <w:pPr>
        <w:spacing w:before="225"/>
        <w:rPr>
          <w:lang w:val="en-US"/>
        </w:rPr>
      </w:pPr>
      <w:r>
        <w:rPr>
          <w:rFonts w:ascii="Arial" w:hAnsi="Arial" w:cs="Arial"/>
          <w:b/>
          <w:bCs/>
          <w:color w:val="2A568F"/>
          <w:sz w:val="24"/>
          <w:szCs w:val="24"/>
          <w:lang w:val="en-US"/>
        </w:rPr>
        <w:t xml:space="preserve">Required Experience </w:t>
      </w:r>
    </w:p>
    <w:p w:rsidR="00C522AC" w:rsidRDefault="00C522AC" w:rsidP="00C522AC">
      <w:pPr>
        <w:ind w:left="720"/>
        <w:rPr>
          <w:lang w:val="en-US"/>
        </w:rPr>
      </w:pPr>
      <w:r>
        <w:rPr>
          <w:rFonts w:ascii="Arial" w:hAnsi="Arial" w:cs="Arial"/>
          <w:color w:val="000000"/>
          <w:sz w:val="20"/>
          <w:szCs w:val="20"/>
          <w:lang w:val="en-US"/>
        </w:rPr>
        <w:t xml:space="preserve">Grade 12 or equivalent. </w:t>
      </w:r>
      <w:r>
        <w:rPr>
          <w:rFonts w:ascii="Arial" w:hAnsi="Arial" w:cs="Arial"/>
          <w:color w:val="262626"/>
          <w:sz w:val="20"/>
          <w:szCs w:val="20"/>
          <w:lang w:val="en-US"/>
        </w:rPr>
        <w:t>Previous grain and/or special crops experience an asset.</w:t>
      </w:r>
    </w:p>
    <w:p w:rsidR="00C522AC" w:rsidRDefault="00C522AC" w:rsidP="00C522AC">
      <w:pPr>
        <w:ind w:left="720"/>
        <w:rPr>
          <w:lang w:val="en-US"/>
        </w:rPr>
      </w:pPr>
      <w:r>
        <w:rPr>
          <w:rFonts w:ascii="Arial" w:hAnsi="Arial" w:cs="Arial"/>
          <w:color w:val="262626"/>
          <w:sz w:val="20"/>
          <w:szCs w:val="20"/>
          <w:lang w:val="en-US"/>
        </w:rPr>
        <w:t>Other:</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 xml:space="preserve">Must be willing to enroll and works toward the completion of the </w:t>
      </w:r>
      <w:proofErr w:type="spellStart"/>
      <w:r>
        <w:rPr>
          <w:rFonts w:ascii="Arial" w:hAnsi="Arial" w:cs="Arial"/>
          <w:color w:val="000000"/>
          <w:sz w:val="20"/>
          <w:szCs w:val="20"/>
          <w:lang w:val="en-US"/>
        </w:rPr>
        <w:t>Agri</w:t>
      </w:r>
      <w:proofErr w:type="spellEnd"/>
      <w:r>
        <w:rPr>
          <w:rFonts w:ascii="Arial" w:hAnsi="Arial" w:cs="Arial"/>
          <w:color w:val="000000"/>
          <w:sz w:val="20"/>
          <w:szCs w:val="20"/>
          <w:lang w:val="en-US"/>
        </w:rPr>
        <w:t>-Business Certificate program or equivalent.</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Demonstrated knowledge of modern farm practices and industry regulations.</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Demonstrated ability to work independently.</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Must possess good interpersonal and communications skills with the ability to develop and maintain effective working relationships with internal and external contacts.</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Mechanical ability to operate and maintain grain processing and farm supply equipment.</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Demonstrated physical ability to perform the functions of the job.</w:t>
      </w:r>
    </w:p>
    <w:p w:rsidR="00C522AC" w:rsidRDefault="00C522AC" w:rsidP="00C522A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262626"/>
          <w:sz w:val="20"/>
          <w:szCs w:val="20"/>
          <w:lang w:val="en-US"/>
        </w:rPr>
        <w:t>Must be willing to relocate.</w:t>
      </w:r>
    </w:p>
    <w:p w:rsidR="00C522AC" w:rsidRDefault="00C522AC" w:rsidP="00C522AC">
      <w:pPr>
        <w:spacing w:before="225"/>
        <w:rPr>
          <w:lang w:val="en-US"/>
        </w:rPr>
      </w:pPr>
      <w:r>
        <w:rPr>
          <w:rFonts w:ascii="Arial" w:hAnsi="Arial" w:cs="Arial"/>
          <w:b/>
          <w:bCs/>
          <w:color w:val="2A568F"/>
          <w:sz w:val="24"/>
          <w:szCs w:val="24"/>
          <w:lang w:val="en-US"/>
        </w:rPr>
        <w:t xml:space="preserve">Job Location </w:t>
      </w:r>
    </w:p>
    <w:p w:rsidR="00C522AC" w:rsidRDefault="00C522AC" w:rsidP="00C522AC">
      <w:pPr>
        <w:ind w:left="720"/>
        <w:rPr>
          <w:lang w:val="en-US"/>
        </w:rPr>
      </w:pPr>
      <w:r>
        <w:rPr>
          <w:rFonts w:ascii="Arial" w:hAnsi="Arial" w:cs="Arial"/>
          <w:color w:val="000000"/>
          <w:sz w:val="20"/>
          <w:szCs w:val="20"/>
          <w:lang w:val="en-US"/>
        </w:rPr>
        <w:t xml:space="preserve">North </w:t>
      </w:r>
      <w:proofErr w:type="spellStart"/>
      <w:r>
        <w:rPr>
          <w:rFonts w:ascii="Arial" w:hAnsi="Arial" w:cs="Arial"/>
          <w:color w:val="000000"/>
          <w:sz w:val="20"/>
          <w:szCs w:val="20"/>
          <w:lang w:val="en-US"/>
        </w:rPr>
        <w:t>Battleford</w:t>
      </w:r>
      <w:proofErr w:type="spellEnd"/>
      <w:r>
        <w:rPr>
          <w:rFonts w:ascii="Arial" w:hAnsi="Arial" w:cs="Arial"/>
          <w:color w:val="000000"/>
          <w:sz w:val="20"/>
          <w:szCs w:val="20"/>
          <w:lang w:val="en-US"/>
        </w:rPr>
        <w:t xml:space="preserve">, Saskatchewan, Canada </w:t>
      </w:r>
    </w:p>
    <w:p w:rsidR="00C522AC" w:rsidRDefault="00C522AC" w:rsidP="00C522AC">
      <w:pPr>
        <w:spacing w:before="225"/>
        <w:rPr>
          <w:lang w:val="en-US"/>
        </w:rPr>
      </w:pPr>
      <w:r>
        <w:rPr>
          <w:rFonts w:ascii="Arial" w:hAnsi="Arial" w:cs="Arial"/>
          <w:b/>
          <w:bCs/>
          <w:color w:val="2A568F"/>
          <w:sz w:val="24"/>
          <w:szCs w:val="24"/>
          <w:lang w:val="en-US"/>
        </w:rPr>
        <w:t xml:space="preserve">Position Type </w:t>
      </w:r>
    </w:p>
    <w:p w:rsidR="00C522AC" w:rsidRDefault="00C522AC" w:rsidP="00C522AC">
      <w:pPr>
        <w:ind w:left="720"/>
        <w:rPr>
          <w:lang w:val="en-US"/>
        </w:rPr>
      </w:pPr>
      <w:r>
        <w:rPr>
          <w:rFonts w:ascii="Arial" w:hAnsi="Arial" w:cs="Arial"/>
          <w:color w:val="000000"/>
          <w:sz w:val="20"/>
          <w:szCs w:val="20"/>
          <w:lang w:val="en-US"/>
        </w:rPr>
        <w:t xml:space="preserve">Full-Time/Regular </w:t>
      </w:r>
    </w:p>
    <w:p w:rsidR="00C522AC" w:rsidRDefault="00C522AC" w:rsidP="00C522AC">
      <w:pPr>
        <w:spacing w:before="225"/>
        <w:rPr>
          <w:lang w:val="en-US"/>
        </w:rPr>
      </w:pPr>
      <w:r>
        <w:rPr>
          <w:rFonts w:ascii="Arial" w:hAnsi="Arial" w:cs="Arial"/>
          <w:b/>
          <w:bCs/>
          <w:color w:val="2A568F"/>
          <w:sz w:val="24"/>
          <w:szCs w:val="24"/>
          <w:lang w:val="en-US"/>
        </w:rPr>
        <w:t xml:space="preserve">Salary </w:t>
      </w:r>
    </w:p>
    <w:p w:rsidR="00C522AC" w:rsidRDefault="00C522AC" w:rsidP="00C522AC">
      <w:pPr>
        <w:ind w:left="720"/>
        <w:rPr>
          <w:lang w:val="en-US"/>
        </w:rPr>
      </w:pPr>
      <w:r>
        <w:rPr>
          <w:rFonts w:ascii="Arial" w:hAnsi="Arial" w:cs="Arial"/>
          <w:color w:val="000000"/>
          <w:sz w:val="20"/>
          <w:szCs w:val="20"/>
          <w:lang w:val="en-US"/>
        </w:rPr>
        <w:t xml:space="preserve">34,613.00 - 54,083.00 CAD </w:t>
      </w:r>
    </w:p>
    <w:p w:rsidR="00C522AC" w:rsidRDefault="00C522AC" w:rsidP="00C522AC">
      <w:pPr>
        <w:spacing w:before="225"/>
        <w:rPr>
          <w:lang w:val="en-US"/>
        </w:rPr>
      </w:pPr>
      <w:r>
        <w:rPr>
          <w:rFonts w:ascii="Arial" w:hAnsi="Arial" w:cs="Arial"/>
          <w:b/>
          <w:bCs/>
          <w:color w:val="2A568F"/>
          <w:sz w:val="24"/>
          <w:szCs w:val="24"/>
          <w:lang w:val="en-US"/>
        </w:rPr>
        <w:t>Close Date</w:t>
      </w:r>
    </w:p>
    <w:p w:rsidR="00C522AC" w:rsidRDefault="00C522AC" w:rsidP="00C522AC">
      <w:pPr>
        <w:ind w:left="720"/>
        <w:rPr>
          <w:lang w:val="en-US"/>
        </w:rPr>
      </w:pPr>
      <w:r>
        <w:rPr>
          <w:rFonts w:ascii="Arial" w:hAnsi="Arial" w:cs="Arial"/>
          <w:color w:val="000000"/>
          <w:sz w:val="20"/>
          <w:szCs w:val="20"/>
          <w:lang w:val="en-US"/>
        </w:rPr>
        <w:lastRenderedPageBreak/>
        <w:t>May 3, 2015</w:t>
      </w:r>
    </w:p>
    <w:p w:rsidR="00C522AC" w:rsidRDefault="00C522AC" w:rsidP="00C522AC">
      <w:pPr>
        <w:rPr>
          <w:lang w:val="en-US"/>
        </w:rPr>
      </w:pPr>
      <w:r>
        <w:rPr>
          <w:lang w:val="en-US"/>
        </w:rPr>
        <w:t> </w:t>
      </w:r>
    </w:p>
    <w:p w:rsidR="00C522AC" w:rsidRDefault="00C522AC" w:rsidP="00C522AC">
      <w:pPr>
        <w:rPr>
          <w:lang w:val="en-US"/>
        </w:rPr>
      </w:pPr>
      <w:r>
        <w:rPr>
          <w:lang w:val="en-US"/>
        </w:rPr>
        <w:t> </w:t>
      </w:r>
    </w:p>
    <w:p w:rsidR="00C522AC" w:rsidRDefault="00C522AC" w:rsidP="00C522AC">
      <w:pPr>
        <w:autoSpaceDE w:val="0"/>
        <w:autoSpaceDN w:val="0"/>
        <w:rPr>
          <w:lang w:val="en-US"/>
        </w:rPr>
      </w:pPr>
      <w:r>
        <w:rPr>
          <w:rFonts w:ascii="Cambria" w:hAnsi="Cambria"/>
          <w:b/>
          <w:bCs/>
          <w:sz w:val="26"/>
          <w:szCs w:val="26"/>
          <w:lang w:val="en-US"/>
        </w:rPr>
        <w:t xml:space="preserve">Devon </w:t>
      </w:r>
      <w:proofErr w:type="spellStart"/>
      <w:r>
        <w:rPr>
          <w:rFonts w:ascii="Cambria" w:hAnsi="Cambria"/>
          <w:b/>
          <w:bCs/>
          <w:sz w:val="26"/>
          <w:szCs w:val="26"/>
          <w:lang w:val="en-US"/>
        </w:rPr>
        <w:t>Deis</w:t>
      </w:r>
      <w:proofErr w:type="spellEnd"/>
      <w:r>
        <w:rPr>
          <w:rFonts w:ascii="Cambria" w:hAnsi="Cambria"/>
          <w:b/>
          <w:bCs/>
          <w:sz w:val="24"/>
          <w:szCs w:val="24"/>
          <w:lang w:val="en-US"/>
        </w:rPr>
        <w:t xml:space="preserve">, </w:t>
      </w:r>
      <w:r>
        <w:rPr>
          <w:rFonts w:ascii="Cambria" w:hAnsi="Cambria"/>
          <w:b/>
          <w:bCs/>
          <w:sz w:val="18"/>
          <w:szCs w:val="18"/>
          <w:lang w:val="en-US"/>
        </w:rPr>
        <w:t>BBA</w:t>
      </w:r>
    </w:p>
    <w:p w:rsidR="00C522AC" w:rsidRDefault="00C522AC" w:rsidP="00C522AC">
      <w:pPr>
        <w:autoSpaceDE w:val="0"/>
        <w:autoSpaceDN w:val="0"/>
        <w:rPr>
          <w:lang w:val="en-US"/>
        </w:rPr>
      </w:pPr>
      <w:r>
        <w:rPr>
          <w:color w:val="000000"/>
          <w:sz w:val="20"/>
          <w:szCs w:val="20"/>
          <w:lang w:val="en-US"/>
        </w:rPr>
        <w:t xml:space="preserve">HR Specialist </w:t>
      </w:r>
    </w:p>
    <w:p w:rsidR="00C522AC" w:rsidRDefault="00C522AC" w:rsidP="00C522AC">
      <w:pPr>
        <w:autoSpaceDE w:val="0"/>
        <w:autoSpaceDN w:val="0"/>
        <w:rPr>
          <w:lang w:val="en-US"/>
        </w:rPr>
      </w:pPr>
      <w:proofErr w:type="spellStart"/>
      <w:r>
        <w:rPr>
          <w:color w:val="000000"/>
          <w:sz w:val="20"/>
          <w:szCs w:val="20"/>
          <w:lang w:val="en-US"/>
        </w:rPr>
        <w:t>Viterra</w:t>
      </w:r>
      <w:proofErr w:type="spellEnd"/>
      <w:r>
        <w:rPr>
          <w:color w:val="000000"/>
          <w:sz w:val="20"/>
          <w:szCs w:val="20"/>
          <w:lang w:val="en-US"/>
        </w:rPr>
        <w:t xml:space="preserve"> - Regina </w:t>
      </w:r>
    </w:p>
    <w:p w:rsidR="00C522AC" w:rsidRDefault="00C522AC" w:rsidP="00C522AC">
      <w:pPr>
        <w:autoSpaceDE w:val="0"/>
        <w:autoSpaceDN w:val="0"/>
        <w:rPr>
          <w:lang w:val="en-US"/>
        </w:rPr>
      </w:pPr>
      <w:r>
        <w:rPr>
          <w:color w:val="000000"/>
          <w:sz w:val="20"/>
          <w:szCs w:val="20"/>
          <w:lang w:val="en-US"/>
        </w:rPr>
        <w:t xml:space="preserve">Phone: 306-569-5182 | Fax: 306-569-5132 </w:t>
      </w:r>
    </w:p>
    <w:p w:rsidR="00C522AC" w:rsidRDefault="00C522AC" w:rsidP="00C522AC">
      <w:pPr>
        <w:rPr>
          <w:lang w:val="en-US"/>
        </w:rPr>
      </w:pPr>
      <w:hyperlink r:id="rId4" w:history="1">
        <w:r>
          <w:rPr>
            <w:rStyle w:val="Hyperlink"/>
            <w:sz w:val="20"/>
            <w:szCs w:val="20"/>
            <w:lang w:val="en-US"/>
          </w:rPr>
          <w:t>devon.deis@viterra.com</w:t>
        </w:r>
      </w:hyperlink>
    </w:p>
    <w:p w:rsidR="00C522AC" w:rsidRDefault="00C522AC" w:rsidP="00C522AC">
      <w:pPr>
        <w:rPr>
          <w:lang w:val="en-US"/>
        </w:rPr>
      </w:pPr>
      <w:r>
        <w:rPr>
          <w:lang w:val="en-US"/>
        </w:rPr>
        <w:t> </w:t>
      </w:r>
    </w:p>
    <w:p w:rsidR="00C522AC" w:rsidRDefault="00C522AC" w:rsidP="00C522AC">
      <w:pPr>
        <w:rPr>
          <w:rFonts w:ascii="Arial" w:hAnsi="Arial" w:cs="Arial"/>
          <w:sz w:val="18"/>
          <w:szCs w:val="18"/>
          <w:lang w:val="en-US"/>
        </w:rPr>
      </w:pPr>
      <w:hyperlink r:id="rId5" w:history="1">
        <w:r>
          <w:rPr>
            <w:rStyle w:val="Hyperlink"/>
            <w:rFonts w:ascii="Arial" w:hAnsi="Arial" w:cs="Arial"/>
            <w:sz w:val="18"/>
            <w:szCs w:val="18"/>
            <w:lang w:val="en-US"/>
          </w:rPr>
          <w:t>www.viterra.com</w:t>
        </w:r>
      </w:hyperlink>
    </w:p>
    <w:p w:rsidR="00C522AC" w:rsidRDefault="00C522AC" w:rsidP="00C522AC">
      <w:pPr>
        <w:pStyle w:val="NormalWeb"/>
        <w:spacing w:line="200" w:lineRule="atLeast"/>
        <w:rPr>
          <w:rFonts w:ascii="Arial" w:hAnsi="Arial" w:cs="Arial"/>
          <w:sz w:val="16"/>
          <w:szCs w:val="16"/>
          <w:lang w:val="en-US"/>
        </w:rPr>
      </w:pPr>
      <w:r>
        <w:rPr>
          <w:rFonts w:ascii="Arial" w:hAnsi="Arial" w:cs="Arial"/>
          <w:sz w:val="16"/>
          <w:szCs w:val="16"/>
          <w:lang w:val="en-US"/>
        </w:rPr>
        <w:t>DISCLAIMER: This e-mail message together with its attachments, if any, is confidential and may contain privileged or proprietary information intended for the exclusive use of its intended recipient(s). If you are not the intended recipient(s), you are hereby notified that any disclosure, dissemination, distribution, publication, divulgement or copy of this communication or its content, in whole or in part, is strictly prohibited. Further, any use of the information provided in this email by any persons other than the intended recipient(s) is unauthorized. If you have received this communication in error, please notify the sender and delete the original message, all attachments and any copies immediately. Thank you.</w:t>
      </w:r>
      <w:r>
        <w:rPr>
          <w:rFonts w:ascii="Arial" w:hAnsi="Arial" w:cs="Arial"/>
          <w:sz w:val="16"/>
          <w:szCs w:val="16"/>
          <w:lang w:val="en-US"/>
        </w:rPr>
        <w:br/>
      </w:r>
      <w:r>
        <w:rPr>
          <w:rFonts w:ascii="Arial" w:hAnsi="Arial" w:cs="Arial"/>
          <w:sz w:val="16"/>
          <w:szCs w:val="16"/>
          <w:lang w:val="en-US"/>
        </w:rPr>
        <w:br/>
        <w:t xml:space="preserve">To unsubscribe from </w:t>
      </w:r>
      <w:proofErr w:type="spellStart"/>
      <w:r>
        <w:rPr>
          <w:rFonts w:ascii="Arial" w:hAnsi="Arial" w:cs="Arial"/>
          <w:sz w:val="16"/>
          <w:szCs w:val="16"/>
          <w:lang w:val="en-US"/>
        </w:rPr>
        <w:t>Viterra</w:t>
      </w:r>
      <w:proofErr w:type="spellEnd"/>
      <w:r>
        <w:rPr>
          <w:rFonts w:ascii="Arial" w:hAnsi="Arial" w:cs="Arial"/>
          <w:sz w:val="16"/>
          <w:szCs w:val="16"/>
          <w:lang w:val="en-US"/>
        </w:rPr>
        <w:t xml:space="preserve"> digital communications, click </w:t>
      </w:r>
      <w:hyperlink r:id="rId6" w:history="1">
        <w:r>
          <w:rPr>
            <w:rStyle w:val="Hyperlink"/>
            <w:rFonts w:ascii="Arial" w:hAnsi="Arial" w:cs="Arial"/>
            <w:sz w:val="16"/>
            <w:szCs w:val="16"/>
            <w:lang w:val="en-US"/>
          </w:rPr>
          <w:t>here</w:t>
        </w:r>
      </w:hyperlink>
      <w:r>
        <w:rPr>
          <w:rFonts w:ascii="Arial" w:hAnsi="Arial" w:cs="Arial"/>
          <w:sz w:val="16"/>
          <w:szCs w:val="16"/>
          <w:lang w:val="en-US"/>
        </w:rPr>
        <w:t xml:space="preserve"> </w:t>
      </w:r>
    </w:p>
    <w:p w:rsidR="00F2739E" w:rsidRDefault="00C522AC"/>
    <w:sectPr w:rsidR="00F2739E" w:rsidSect="00E31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C522AC"/>
    <w:rsid w:val="00072A8B"/>
    <w:rsid w:val="00585079"/>
    <w:rsid w:val="00C522AC"/>
    <w:rsid w:val="00E316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AC"/>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2AC"/>
    <w:rPr>
      <w:color w:val="0000FF"/>
      <w:u w:val="single"/>
    </w:rPr>
  </w:style>
  <w:style w:type="paragraph" w:styleId="NormalWeb">
    <w:name w:val="Normal (Web)"/>
    <w:basedOn w:val="Normal"/>
    <w:uiPriority w:val="99"/>
    <w:semiHidden/>
    <w:unhideWhenUsed/>
    <w:rsid w:val="00C522A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262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terra.com/consent" TargetMode="External"/><Relationship Id="rId5" Type="http://schemas.openxmlformats.org/officeDocument/2006/relationships/hyperlink" Target="http://www.viterra.com" TargetMode="External"/><Relationship Id="rId4" Type="http://schemas.openxmlformats.org/officeDocument/2006/relationships/hyperlink" Target="mailto:devon.deis@vite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cp:revision>
  <dcterms:created xsi:type="dcterms:W3CDTF">2015-04-23T17:53:00Z</dcterms:created>
  <dcterms:modified xsi:type="dcterms:W3CDTF">2015-04-23T17:53:00Z</dcterms:modified>
</cp:coreProperties>
</file>